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芒辛乡文化体系建设项目绩效自评表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7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芒辛</w:t>
      </w:r>
      <w:r>
        <w:rPr>
          <w:rFonts w:hint="eastAsia" w:ascii="仿宋_GB2312" w:hAnsi="宋体" w:eastAsia="仿宋_GB2312"/>
          <w:sz w:val="32"/>
          <w:szCs w:val="32"/>
        </w:rPr>
        <w:t>乡位于位于东部，距县城3.2公里，地势呈西南高，东北低。南北长约９公里，东西宽约７公里。东部以克柏克其亚沟与萨罕乡分界，东北与色提力接壤，西部与城关乡为邻，南临荒漠与苏盖提乡，乌恰乡相邻。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文化体系建设项目资金，为我乡脱贫村的文化体系建设，加强基层文化体系建设，增强村级文化氛围。更加改变村容村貌，为脱贫攻坚助力。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专项项目要求，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加强基层文化体系建设</w:t>
      </w:r>
      <w:bookmarkStart w:id="0" w:name="_GoBack"/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，增强村级文化氛围。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芒辛乡文化体系建设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芒辛乡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项目实施过程中，由工作队与村“两委”班子集体研究决，资金支出和使用情况每季度向全体村民公示，接受全民督促，并根据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萨罕乡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萨罕乡文化体系建设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项目执行情况，做好下一年工作经费执行预算，充分发挥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文化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经费在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脱贫攻坚工作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村级文化建设一直是乡村文化体系建设中的薄弱环节，在此次项目中，为脱贫攻坚助力。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文化经费</w:t>
      </w:r>
      <w:r>
        <w:rPr>
          <w:rFonts w:hint="eastAsia" w:ascii="仿宋" w:hAnsi="仿宋" w:eastAsia="仿宋"/>
          <w:spacing w:val="-4"/>
          <w:sz w:val="32"/>
          <w:szCs w:val="32"/>
        </w:rPr>
        <w:t>的使用效率和效果，项目管理过程规范，是否完成了预期绩效目标等。同时，通过开展自我评价来总结经验和教训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，为我乡文化经费</w:t>
      </w:r>
      <w:r>
        <w:rPr>
          <w:rFonts w:hint="eastAsia" w:ascii="仿宋" w:hAnsi="仿宋" w:eastAsia="仿宋"/>
          <w:spacing w:val="-4"/>
          <w:sz w:val="32"/>
          <w:szCs w:val="32"/>
        </w:rPr>
        <w:t>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24776"/>
    <w:multiLevelType w:val="singleLevel"/>
    <w:tmpl w:val="0DD24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43E4802"/>
    <w:rsid w:val="061200A8"/>
    <w:rsid w:val="0D56511A"/>
    <w:rsid w:val="0D8D50B7"/>
    <w:rsid w:val="22CD4DBE"/>
    <w:rsid w:val="38FC1DFA"/>
    <w:rsid w:val="59775C0E"/>
    <w:rsid w:val="5A0B2959"/>
    <w:rsid w:val="6FB03FCD"/>
    <w:rsid w:val="70962DCD"/>
    <w:rsid w:val="744D1F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2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2019-09-20T03:22:30Z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